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DD" w:rsidRDefault="00DE2594" w:rsidP="00F20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PLACEMENT POLICY.</w:t>
      </w:r>
    </w:p>
    <w:bookmarkStart w:id="0" w:name="_GoBack"/>
    <w:bookmarkEnd w:id="0"/>
    <w:p w:rsidR="00AE39DD" w:rsidRDefault="00F2055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5981700" cy="93535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A3" w:rsidRPr="00F20555" w:rsidRDefault="00F20555" w:rsidP="00F20555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2055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Cowling Preschool will </w:t>
                            </w:r>
                            <w:r w:rsidR="00951BA3" w:rsidRPr="00F2055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ensure that </w:t>
                            </w:r>
                            <w:r w:rsidRPr="00F2055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any </w:t>
                            </w:r>
                            <w:r w:rsidR="00951BA3" w:rsidRPr="00F2055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adults looking after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our children, or having </w:t>
                            </w:r>
                            <w:r w:rsidR="00951BA3" w:rsidRPr="00F20555">
                              <w:rPr>
                                <w:color w:val="FF0000"/>
                                <w:sz w:val="24"/>
                                <w:szCs w:val="24"/>
                              </w:rPr>
                              <w:t>supervised access to them, are suitable to do so.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Students are welcomed into the Preschool under agreed conditions as we wish to support students and encourage training, whilst keeping the needs of the children paramount.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1pt;width:471pt;height:73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" strokecolor="red" strokeweight="1.5pt">
                <v:textbox>
                  <w:txbxContent>
                    <w:p w:rsidR="00951BA3" w:rsidRPr="00F20555" w:rsidRDefault="00F20555" w:rsidP="00F20555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20555">
                        <w:rPr>
                          <w:color w:val="FF0000"/>
                          <w:sz w:val="24"/>
                          <w:szCs w:val="24"/>
                        </w:rPr>
                        <w:t xml:space="preserve">Cowling Preschool will </w:t>
                      </w:r>
                      <w:r w:rsidR="00951BA3" w:rsidRPr="00F20555">
                        <w:rPr>
                          <w:color w:val="FF0000"/>
                          <w:sz w:val="24"/>
                          <w:szCs w:val="24"/>
                        </w:rPr>
                        <w:t xml:space="preserve">ensure that </w:t>
                      </w:r>
                      <w:r w:rsidRPr="00F20555">
                        <w:rPr>
                          <w:color w:val="FF0000"/>
                          <w:sz w:val="24"/>
                          <w:szCs w:val="24"/>
                        </w:rPr>
                        <w:t xml:space="preserve">any </w:t>
                      </w:r>
                      <w:r w:rsidR="00951BA3" w:rsidRPr="00F20555">
                        <w:rPr>
                          <w:color w:val="FF0000"/>
                          <w:sz w:val="24"/>
                          <w:szCs w:val="24"/>
                        </w:rPr>
                        <w:t xml:space="preserve">adults looking after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our children, or having </w:t>
                      </w:r>
                      <w:r w:rsidR="00951BA3" w:rsidRPr="00F20555">
                        <w:rPr>
                          <w:color w:val="FF0000"/>
                          <w:sz w:val="24"/>
                          <w:szCs w:val="24"/>
                        </w:rPr>
                        <w:t>supervised access to them, are suitable to do so.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Students are welcomed into the Preschool under agreed conditions as we wish to support students and encourage training, whilst keeping the needs of the children paramount.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BA3" w:rsidRPr="00F20555" w:rsidRDefault="00951BA3">
      <w:r>
        <w:t xml:space="preserve">   </w:t>
      </w:r>
    </w:p>
    <w:p w:rsidR="00F20555" w:rsidRDefault="00951BA3" w:rsidP="00F20555">
      <w:pPr>
        <w:jc w:val="center"/>
        <w:rPr>
          <w:b/>
          <w:sz w:val="28"/>
          <w:szCs w:val="28"/>
        </w:rPr>
      </w:pPr>
      <w:r w:rsidRPr="00F20555">
        <w:rPr>
          <w:b/>
          <w:sz w:val="28"/>
          <w:szCs w:val="28"/>
        </w:rPr>
        <w:t>Policy Statement.</w:t>
      </w:r>
    </w:p>
    <w:p w:rsidR="00951BA3" w:rsidRPr="00F20555" w:rsidRDefault="00F20555" w:rsidP="00F20555">
      <w:pPr>
        <w:rPr>
          <w:b/>
          <w:sz w:val="28"/>
          <w:szCs w:val="28"/>
        </w:rPr>
      </w:pPr>
      <w:r>
        <w:rPr>
          <w:sz w:val="24"/>
          <w:szCs w:val="24"/>
        </w:rPr>
        <w:t>Cowling P</w:t>
      </w:r>
      <w:r w:rsidR="00951BA3">
        <w:rPr>
          <w:sz w:val="24"/>
          <w:szCs w:val="24"/>
        </w:rPr>
        <w:t xml:space="preserve">reschool recognises that qualifications and training make an important contribution to the quality of the care and education provided by early </w:t>
      </w:r>
      <w:proofErr w:type="gramStart"/>
      <w:r w:rsidR="00951BA3">
        <w:rPr>
          <w:sz w:val="24"/>
          <w:szCs w:val="24"/>
        </w:rPr>
        <w:t>years</w:t>
      </w:r>
      <w:proofErr w:type="gramEnd"/>
      <w:r w:rsidR="00951BA3">
        <w:rPr>
          <w:sz w:val="24"/>
          <w:szCs w:val="24"/>
        </w:rPr>
        <w:t xml:space="preserve"> settings. As part of our commitment to quality, we offer placements to students undertaking early </w:t>
      </w:r>
      <w:proofErr w:type="gramStart"/>
      <w:r w:rsidR="00951BA3">
        <w:rPr>
          <w:sz w:val="24"/>
          <w:szCs w:val="24"/>
        </w:rPr>
        <w:t>years</w:t>
      </w:r>
      <w:proofErr w:type="gramEnd"/>
      <w:r w:rsidR="00951BA3">
        <w:rPr>
          <w:sz w:val="24"/>
          <w:szCs w:val="24"/>
        </w:rPr>
        <w:t xml:space="preserve"> qualifications and training.</w:t>
      </w:r>
    </w:p>
    <w:p w:rsidR="00951BA3" w:rsidRDefault="00951BA3" w:rsidP="000537EA">
      <w:pPr>
        <w:rPr>
          <w:sz w:val="24"/>
          <w:szCs w:val="24"/>
        </w:rPr>
      </w:pPr>
      <w:r>
        <w:rPr>
          <w:sz w:val="24"/>
          <w:szCs w:val="24"/>
        </w:rPr>
        <w:t xml:space="preserve">We aim to provide for students on placement with us experiences that contribute to the successful completion of their studies and that provide examples of quality practice in early </w:t>
      </w:r>
      <w:proofErr w:type="gramStart"/>
      <w:r>
        <w:rPr>
          <w:sz w:val="24"/>
          <w:szCs w:val="24"/>
        </w:rPr>
        <w:t>years</w:t>
      </w:r>
      <w:proofErr w:type="gramEnd"/>
      <w:r>
        <w:rPr>
          <w:sz w:val="24"/>
          <w:szCs w:val="24"/>
        </w:rPr>
        <w:t xml:space="preserve"> care and education.</w:t>
      </w:r>
    </w:p>
    <w:p w:rsidR="00951BA3" w:rsidRDefault="00951BA3">
      <w:pPr>
        <w:rPr>
          <w:b/>
          <w:sz w:val="24"/>
          <w:szCs w:val="24"/>
        </w:rPr>
      </w:pPr>
    </w:p>
    <w:p w:rsidR="00951BA3" w:rsidRDefault="00951BA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Procedures.</w:t>
      </w:r>
    </w:p>
    <w:p w:rsidR="00951BA3" w:rsidRDefault="00951BA3" w:rsidP="00951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require students on qualification courses to meet the ‘suitable person’ requirements of Ofsted and have CRB checks </w:t>
      </w:r>
      <w:r w:rsidR="00FC4FA0">
        <w:rPr>
          <w:sz w:val="24"/>
          <w:szCs w:val="24"/>
        </w:rPr>
        <w:t>carried out. The CRB check is carried out by the college attended by the student. We require to see the CRB document and we keep a record of the number.</w:t>
      </w:r>
    </w:p>
    <w:p w:rsidR="00FC4FA0" w:rsidRDefault="00FC4FA0" w:rsidP="00951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supervise all students at all times and do not allow them to have unsupervised access to children.</w:t>
      </w:r>
    </w:p>
    <w:p w:rsidR="00FC4FA0" w:rsidRDefault="00FC4FA0" w:rsidP="00951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undertaking qualification courses who are placed in our setting on a short term basis are not counted in our staffing ratios.</w:t>
      </w:r>
    </w:p>
    <w:p w:rsidR="00FC4FA0" w:rsidRDefault="00FC4FA0" w:rsidP="00951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Trainee staff employed by the setting may be included in the rati</w:t>
      </w:r>
      <w:r w:rsidR="00F20555">
        <w:rPr>
          <w:sz w:val="24"/>
          <w:szCs w:val="24"/>
        </w:rPr>
        <w:t>os if they are deemed competent, and are over the age of 17.</w:t>
      </w:r>
    </w:p>
    <w:p w:rsidR="00FC4FA0" w:rsidRDefault="00FC4FA0" w:rsidP="00951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take out employers’ liability insurance and public liability insurance, which covers both trainees and voluntary helpers.</w:t>
      </w:r>
    </w:p>
    <w:p w:rsidR="00FC4FA0" w:rsidRDefault="00FC4FA0" w:rsidP="00951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require students to keep to our confidentiality policy.</w:t>
      </w:r>
    </w:p>
    <w:p w:rsidR="00FC4FA0" w:rsidRDefault="00FC4FA0" w:rsidP="00951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co-operate with students’ tutors in order to help students to fulfil the requirements of their course of study.</w:t>
      </w:r>
    </w:p>
    <w:p w:rsidR="00FC4FA0" w:rsidRDefault="00FC4FA0" w:rsidP="00951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provide students, at the first session of their placement, with a short induction on how our setting is managed, how our sessions are organised and on our policies and procedures.</w:t>
      </w:r>
    </w:p>
    <w:p w:rsidR="00FC4FA0" w:rsidRDefault="00FC4FA0" w:rsidP="00951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communicate a positive message to students about the value of qualifications and training.</w:t>
      </w:r>
    </w:p>
    <w:p w:rsidR="00FC4FA0" w:rsidRDefault="00FC4FA0" w:rsidP="00951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 make the needs of the children paramount by not admitting students in numbers that hinder the work of the setting.</w:t>
      </w:r>
    </w:p>
    <w:p w:rsidR="00FC4FA0" w:rsidRDefault="00FC4FA0" w:rsidP="00951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ensure that trainees and students placed with us are engaged in bona fide early years training, which provides the necessary background understanding of children’s development and activities.</w:t>
      </w:r>
    </w:p>
    <w:p w:rsidR="00F20555" w:rsidRDefault="00F20555" w:rsidP="00951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students on placements must adhere to the same codes of conduct as permanent staff and also applies to time keeping and dress codes. Students will be attached to a senior member of staff who supervises their work and explains health and safety and fire requirements. </w:t>
      </w:r>
    </w:p>
    <w:p w:rsidR="00FC4FA0" w:rsidRDefault="00FC4FA0" w:rsidP="00FC4FA0">
      <w:pPr>
        <w:pStyle w:val="ListParagraph"/>
        <w:rPr>
          <w:sz w:val="24"/>
          <w:szCs w:val="24"/>
        </w:rPr>
      </w:pPr>
    </w:p>
    <w:p w:rsidR="00FC4FA0" w:rsidRDefault="00FC4FA0" w:rsidP="00FC4FA0">
      <w:pPr>
        <w:pStyle w:val="ListParagraph"/>
        <w:rPr>
          <w:sz w:val="24"/>
          <w:szCs w:val="24"/>
        </w:rPr>
      </w:pPr>
    </w:p>
    <w:p w:rsidR="00FC4FA0" w:rsidRDefault="00FC4FA0" w:rsidP="00FC4FA0">
      <w:pPr>
        <w:pStyle w:val="ListParagraph"/>
        <w:rPr>
          <w:sz w:val="24"/>
          <w:szCs w:val="24"/>
        </w:rPr>
      </w:pPr>
    </w:p>
    <w:p w:rsidR="00FC4FA0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policy w</w:t>
      </w:r>
      <w:r w:rsidR="00F20555">
        <w:rPr>
          <w:b/>
          <w:sz w:val="24"/>
          <w:szCs w:val="24"/>
        </w:rPr>
        <w:t xml:space="preserve">as adopted on                             </w:t>
      </w:r>
      <w:r>
        <w:rPr>
          <w:b/>
          <w:sz w:val="24"/>
          <w:szCs w:val="24"/>
        </w:rPr>
        <w:t xml:space="preserve">                                   </w:t>
      </w:r>
      <w:proofErr w:type="gramStart"/>
      <w:r>
        <w:rPr>
          <w:b/>
          <w:sz w:val="24"/>
          <w:szCs w:val="24"/>
        </w:rPr>
        <w:t xml:space="preserve">  .</w:t>
      </w:r>
      <w:proofErr w:type="gramEnd"/>
      <w:r>
        <w:rPr>
          <w:b/>
          <w:sz w:val="24"/>
          <w:szCs w:val="24"/>
        </w:rPr>
        <w:t>………………………………….......</w:t>
      </w:r>
    </w:p>
    <w:p w:rsidR="000537EA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to be reviewed                                                                               ...…………………………………….</w:t>
      </w:r>
    </w:p>
    <w:p w:rsidR="000537EA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on behalf of the management committee                           …………………………………………</w:t>
      </w:r>
    </w:p>
    <w:p w:rsidR="000537EA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signatory                                                                                  …………………………………………</w:t>
      </w:r>
    </w:p>
    <w:p w:rsidR="000537EA" w:rsidRPr="000537EA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Role of signatory (e.g. Chair/</w:t>
      </w:r>
      <w:proofErr w:type="gramStart"/>
      <w:r>
        <w:rPr>
          <w:b/>
          <w:sz w:val="24"/>
          <w:szCs w:val="24"/>
        </w:rPr>
        <w:t xml:space="preserve">owner)   </w:t>
      </w:r>
      <w:proofErr w:type="gramEnd"/>
      <w:r>
        <w:rPr>
          <w:b/>
          <w:sz w:val="24"/>
          <w:szCs w:val="24"/>
        </w:rPr>
        <w:t xml:space="preserve">                                               …………………………………………</w:t>
      </w:r>
    </w:p>
    <w:p w:rsidR="00951BA3" w:rsidRPr="00951BA3" w:rsidRDefault="00951BA3">
      <w:pPr>
        <w:rPr>
          <w:sz w:val="24"/>
          <w:szCs w:val="24"/>
        </w:rPr>
      </w:pPr>
    </w:p>
    <w:p w:rsidR="00951BA3" w:rsidRPr="00951BA3" w:rsidRDefault="00951BA3">
      <w:pPr>
        <w:rPr>
          <w:sz w:val="24"/>
          <w:szCs w:val="24"/>
        </w:rPr>
      </w:pPr>
    </w:p>
    <w:sectPr w:rsidR="00951BA3" w:rsidRPr="00951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1E43"/>
    <w:multiLevelType w:val="hybridMultilevel"/>
    <w:tmpl w:val="C748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A3"/>
    <w:rsid w:val="000537EA"/>
    <w:rsid w:val="002622C1"/>
    <w:rsid w:val="004F4EC6"/>
    <w:rsid w:val="00951BA3"/>
    <w:rsid w:val="00AE39DD"/>
    <w:rsid w:val="00DE2594"/>
    <w:rsid w:val="00F20555"/>
    <w:rsid w:val="00F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26A0"/>
  <w15:chartTrackingRefBased/>
  <w15:docId w15:val="{8EB4C077-51BE-4AAB-8970-9F2AE6ED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 Preschool</dc:creator>
  <cp:keywords/>
  <dc:description/>
  <cp:lastModifiedBy>Cowling Preschool</cp:lastModifiedBy>
  <cp:revision>4</cp:revision>
  <dcterms:created xsi:type="dcterms:W3CDTF">2016-11-15T21:34:00Z</dcterms:created>
  <dcterms:modified xsi:type="dcterms:W3CDTF">2016-11-15T21:49:00Z</dcterms:modified>
</cp:coreProperties>
</file>